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DFF41F" w14:textId="77777777" w:rsidR="00731022" w:rsidRDefault="00000000">
      <w:pPr>
        <w:pStyle w:val="Heading1"/>
        <w:jc w:val="center"/>
        <w:rPr>
          <w:u w:val="single"/>
        </w:rPr>
      </w:pPr>
      <w:bookmarkStart w:id="0" w:name="_heading=h.gjdgxs" w:colFirst="0" w:colLast="0"/>
      <w:bookmarkEnd w:id="0"/>
      <w:r>
        <w:rPr>
          <w:u w:val="single"/>
        </w:rPr>
        <w:t>Music development plan summary:</w:t>
      </w:r>
      <w:r>
        <w:rPr>
          <w:u w:val="single"/>
        </w:rPr>
        <w:br/>
        <w:t xml:space="preserve">Bottesford Infants School </w:t>
      </w:r>
    </w:p>
    <w:p w14:paraId="5AE193EE" w14:textId="77777777" w:rsidR="00731022" w:rsidRDefault="00000000">
      <w:pPr>
        <w:pStyle w:val="Heading2"/>
      </w:pPr>
      <w:r>
        <w:t>Overview</w:t>
      </w:r>
    </w:p>
    <w:tbl>
      <w:tblPr>
        <w:tblStyle w:val="a0"/>
        <w:tblW w:w="9486" w:type="dxa"/>
        <w:tblInd w:w="0" w:type="dxa"/>
        <w:tblLayout w:type="fixed"/>
        <w:tblLook w:val="0000" w:firstRow="0" w:lastRow="0" w:firstColumn="0" w:lastColumn="0" w:noHBand="0" w:noVBand="0"/>
      </w:tblPr>
      <w:tblGrid>
        <w:gridCol w:w="5524"/>
        <w:gridCol w:w="3962"/>
      </w:tblGrid>
      <w:tr w:rsidR="00731022" w14:paraId="5F07E9F2"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AF4F737" w14:textId="77777777" w:rsidR="00731022" w:rsidRDefault="00000000">
            <w:pPr>
              <w:pBdr>
                <w:top w:val="nil"/>
                <w:left w:val="nil"/>
                <w:bottom w:val="nil"/>
                <w:right w:val="nil"/>
                <w:between w:val="nil"/>
              </w:pBdr>
              <w:spacing w:before="60" w:after="60" w:line="240" w:lineRule="auto"/>
              <w:ind w:left="57" w:right="57"/>
              <w:rPr>
                <w:b/>
                <w:bCs/>
              </w:rPr>
            </w:pPr>
            <w:r>
              <w:rPr>
                <w:b/>
                <w:bCs/>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2BCC615" w14:textId="77777777" w:rsidR="00731022" w:rsidRDefault="00000000">
            <w:pPr>
              <w:pBdr>
                <w:top w:val="nil"/>
                <w:left w:val="nil"/>
                <w:bottom w:val="nil"/>
                <w:right w:val="nil"/>
                <w:between w:val="nil"/>
              </w:pBdr>
              <w:spacing w:before="60" w:after="60" w:line="240" w:lineRule="auto"/>
              <w:ind w:left="57" w:right="57"/>
              <w:rPr>
                <w:b/>
                <w:bCs/>
              </w:rPr>
            </w:pPr>
            <w:r>
              <w:rPr>
                <w:b/>
                <w:bCs/>
              </w:rPr>
              <w:t>Information</w:t>
            </w:r>
          </w:p>
        </w:tc>
      </w:tr>
      <w:tr w:rsidR="00731022" w14:paraId="21BFE56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6CC58" w14:textId="77777777" w:rsidR="00731022" w:rsidRDefault="00000000">
            <w:pPr>
              <w:pBdr>
                <w:top w:val="nil"/>
                <w:left w:val="nil"/>
                <w:bottom w:val="nil"/>
                <w:right w:val="nil"/>
                <w:between w:val="nil"/>
              </w:pBdr>
              <w:spacing w:before="60" w:after="60" w:line="240" w:lineRule="auto"/>
              <w:ind w:left="57" w:right="57"/>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A273C" w14:textId="77777777" w:rsidR="00731022" w:rsidRDefault="00000000">
            <w:pPr>
              <w:pBdr>
                <w:top w:val="nil"/>
                <w:left w:val="nil"/>
                <w:bottom w:val="nil"/>
                <w:right w:val="nil"/>
                <w:between w:val="nil"/>
              </w:pBdr>
              <w:spacing w:before="60" w:after="60" w:line="240" w:lineRule="auto"/>
              <w:ind w:left="57" w:right="57"/>
            </w:pPr>
            <w:r>
              <w:t>2026-2027</w:t>
            </w:r>
          </w:p>
        </w:tc>
      </w:tr>
      <w:tr w:rsidR="00731022" w14:paraId="4B1371B4"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0EB53" w14:textId="77777777" w:rsidR="00731022" w:rsidRDefault="00000000">
            <w:pPr>
              <w:pBdr>
                <w:top w:val="nil"/>
                <w:left w:val="nil"/>
                <w:bottom w:val="nil"/>
                <w:right w:val="nil"/>
                <w:between w:val="nil"/>
              </w:pBdr>
              <w:spacing w:before="60" w:after="60" w:line="240" w:lineRule="auto"/>
              <w:ind w:left="57" w:right="57"/>
            </w:pPr>
            <w: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0A47F" w14:textId="77777777" w:rsidR="00731022" w:rsidRDefault="00000000">
            <w:pPr>
              <w:pBdr>
                <w:top w:val="nil"/>
                <w:left w:val="nil"/>
                <w:bottom w:val="nil"/>
                <w:right w:val="nil"/>
                <w:between w:val="nil"/>
              </w:pBdr>
              <w:spacing w:before="60" w:after="60" w:line="240" w:lineRule="auto"/>
              <w:ind w:left="57" w:right="57"/>
            </w:pPr>
            <w:r>
              <w:t>July 2026</w:t>
            </w:r>
          </w:p>
        </w:tc>
      </w:tr>
      <w:tr w:rsidR="00731022" w14:paraId="3AC9FDED"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DF0DD" w14:textId="77777777" w:rsidR="00731022" w:rsidRDefault="00000000">
            <w:pPr>
              <w:pBdr>
                <w:top w:val="nil"/>
                <w:left w:val="nil"/>
                <w:bottom w:val="nil"/>
                <w:right w:val="nil"/>
                <w:between w:val="nil"/>
              </w:pBdr>
              <w:spacing w:before="60" w:after="60" w:line="240" w:lineRule="auto"/>
              <w:ind w:left="57" w:right="57"/>
            </w:pPr>
            <w: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E2C66" w14:textId="77777777" w:rsidR="00731022" w:rsidRDefault="00000000">
            <w:pPr>
              <w:pBdr>
                <w:top w:val="nil"/>
                <w:left w:val="nil"/>
                <w:bottom w:val="nil"/>
                <w:right w:val="nil"/>
                <w:between w:val="nil"/>
              </w:pBdr>
              <w:spacing w:before="60" w:after="60" w:line="240" w:lineRule="auto"/>
              <w:ind w:left="57" w:right="57"/>
            </w:pPr>
            <w:r>
              <w:t>July 2027</w:t>
            </w:r>
          </w:p>
        </w:tc>
      </w:tr>
      <w:tr w:rsidR="00731022" w14:paraId="6DE30D64"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F41C4" w14:textId="77777777" w:rsidR="00731022" w:rsidRDefault="00000000">
            <w:pPr>
              <w:pBdr>
                <w:top w:val="nil"/>
                <w:left w:val="nil"/>
                <w:bottom w:val="nil"/>
                <w:right w:val="nil"/>
                <w:between w:val="nil"/>
              </w:pBdr>
              <w:spacing w:before="60" w:after="60" w:line="240" w:lineRule="auto"/>
              <w:ind w:left="57" w:right="57"/>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AED6C" w14:textId="77777777" w:rsidR="00731022" w:rsidRDefault="00000000">
            <w:pPr>
              <w:pBdr>
                <w:top w:val="nil"/>
                <w:left w:val="nil"/>
                <w:bottom w:val="nil"/>
                <w:right w:val="nil"/>
                <w:between w:val="nil"/>
              </w:pBdr>
              <w:spacing w:before="60" w:after="60" w:line="240" w:lineRule="auto"/>
              <w:ind w:left="57" w:right="57"/>
            </w:pPr>
            <w:r>
              <w:t>Melissa Johnston</w:t>
            </w:r>
          </w:p>
        </w:tc>
      </w:tr>
      <w:tr w:rsidR="00731022" w14:paraId="599E460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5A845" w14:textId="77777777" w:rsidR="00731022" w:rsidRDefault="00000000">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52AF8" w14:textId="77777777" w:rsidR="00731022" w:rsidRDefault="00000000">
            <w:pPr>
              <w:pBdr>
                <w:top w:val="nil"/>
                <w:left w:val="nil"/>
                <w:bottom w:val="nil"/>
                <w:right w:val="nil"/>
                <w:between w:val="nil"/>
              </w:pBdr>
              <w:spacing w:before="60" w:after="60" w:line="240" w:lineRule="auto"/>
              <w:ind w:left="57" w:right="57"/>
            </w:pPr>
            <w:r>
              <w:t>N/A</w:t>
            </w:r>
          </w:p>
        </w:tc>
      </w:tr>
      <w:tr w:rsidR="00731022" w14:paraId="1830A179"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0935E" w14:textId="77777777" w:rsidR="00731022" w:rsidRDefault="00000000">
            <w:pPr>
              <w:pBdr>
                <w:top w:val="nil"/>
                <w:left w:val="nil"/>
                <w:bottom w:val="nil"/>
                <w:right w:val="nil"/>
                <w:between w:val="nil"/>
              </w:pBdr>
              <w:spacing w:before="60" w:after="60" w:line="240" w:lineRule="auto"/>
              <w:ind w:left="57" w:right="57"/>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2526A" w14:textId="77777777" w:rsidR="00731022" w:rsidRDefault="00000000">
            <w:pPr>
              <w:pBdr>
                <w:top w:val="nil"/>
                <w:left w:val="nil"/>
                <w:bottom w:val="nil"/>
                <w:right w:val="nil"/>
                <w:between w:val="nil"/>
              </w:pBdr>
              <w:spacing w:before="60" w:after="60" w:line="240" w:lineRule="auto"/>
              <w:ind w:left="57" w:right="57"/>
            </w:pPr>
            <w:r>
              <w:t>North Lincolnshire Music Hub</w:t>
            </w:r>
          </w:p>
        </w:tc>
      </w:tr>
      <w:tr w:rsidR="00731022" w14:paraId="4959CCBD"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F6731" w14:textId="77777777" w:rsidR="00731022" w:rsidRDefault="00000000">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67A2D" w14:textId="77777777" w:rsidR="00731022" w:rsidRDefault="00000000">
            <w:pPr>
              <w:pBdr>
                <w:top w:val="nil"/>
                <w:left w:val="nil"/>
                <w:bottom w:val="nil"/>
                <w:right w:val="nil"/>
                <w:between w:val="nil"/>
              </w:pBdr>
              <w:spacing w:before="60" w:after="60" w:line="240" w:lineRule="auto"/>
              <w:ind w:left="57" w:right="57"/>
            </w:pPr>
            <w:r>
              <w:t>N/A</w:t>
            </w:r>
          </w:p>
        </w:tc>
      </w:tr>
    </w:tbl>
    <w:p w14:paraId="151057F0" w14:textId="77777777" w:rsidR="00731022" w:rsidRDefault="00731022"/>
    <w:p w14:paraId="2F0A4D88" w14:textId="77777777" w:rsidR="00731022" w:rsidRDefault="00000000">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394D2EDA" w14:textId="77777777" w:rsidR="00731022" w:rsidRDefault="00000000">
      <w:pPr>
        <w:pStyle w:val="Heading2"/>
        <w:spacing w:before="600"/>
      </w:pPr>
      <w:bookmarkStart w:id="1" w:name="_heading=h.30j0zll" w:colFirst="0" w:colLast="0"/>
      <w:bookmarkEnd w:id="1"/>
      <w:r>
        <w:t>Part A: Curriculum music</w:t>
      </w:r>
    </w:p>
    <w:p w14:paraId="610B2FDE" w14:textId="77777777" w:rsidR="00731022" w:rsidRDefault="00000000">
      <w:r>
        <w:t>This is about what we teach in lesson time, how much time is spent teaching music and any music qualifications or awards that pupils can achieve.</w:t>
      </w:r>
    </w:p>
    <w:tbl>
      <w:tblPr>
        <w:tblStyle w:val="a1"/>
        <w:tblW w:w="9486" w:type="dxa"/>
        <w:tblInd w:w="0" w:type="dxa"/>
        <w:tblLayout w:type="fixed"/>
        <w:tblLook w:val="0000" w:firstRow="0" w:lastRow="0" w:firstColumn="0" w:lastColumn="0" w:noHBand="0" w:noVBand="0"/>
      </w:tblPr>
      <w:tblGrid>
        <w:gridCol w:w="9486"/>
      </w:tblGrid>
      <w:tr w:rsidR="00731022" w14:paraId="6D03A880"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84D37" w14:textId="77777777" w:rsidR="00731022" w:rsidRDefault="00000000" w:rsidP="0031763E">
            <w:pPr>
              <w:spacing w:before="240" w:line="276" w:lineRule="auto"/>
              <w:jc w:val="both"/>
            </w:pPr>
            <w:r>
              <w:t>At Bottesford Infant School, we aim for every child to develop a deep understanding and love of music during their time with us. Music teaching is active, engaging, and empowering, providing children with opportunities to explore, perform, create, and respond to music with confidence and joy.</w:t>
            </w:r>
          </w:p>
          <w:p w14:paraId="5BF6EA3B" w14:textId="77777777" w:rsidR="00731022" w:rsidRDefault="00000000" w:rsidP="0031763E">
            <w:pPr>
              <w:spacing w:before="240" w:line="276" w:lineRule="auto"/>
              <w:jc w:val="both"/>
            </w:pPr>
            <w:r>
              <w:t>We follow the Sing Up Music Programme, which provides a carefully sequenced and progressive scheme of learning from Early Years through to Key Stage 1. The programme ensures that all pupils experience the full breadth of musical learning through the key strands of pitch, pulse, rhythm, and tempo. These concepts are revisited regularly, enabling children to deepen their understanding over time and build secure musical knowledge and skills.</w:t>
            </w:r>
          </w:p>
          <w:p w14:paraId="2A84BC91" w14:textId="77777777" w:rsidR="00731022" w:rsidRDefault="00000000" w:rsidP="0031763E">
            <w:pPr>
              <w:spacing w:before="240" w:line="276" w:lineRule="auto"/>
              <w:jc w:val="both"/>
            </w:pPr>
            <w:r>
              <w:lastRenderedPageBreak/>
              <w:t>Music is taught by class teachers or teaching assistants, with flexibility in how lessons are scheduled to best meet the needs of each year group. Lessons may be taught weekly or delivered in blocks; however, all year groups follow the sequence and number of lessons outlined within the Sing Up Programme each term. This ensures consistency, progression, and high-quality coverage across the school.</w:t>
            </w:r>
          </w:p>
          <w:p w14:paraId="4142C611" w14:textId="77777777" w:rsidR="00731022" w:rsidRDefault="00000000" w:rsidP="0031763E">
            <w:pPr>
              <w:spacing w:before="240" w:line="276" w:lineRule="auto"/>
              <w:jc w:val="both"/>
            </w:pPr>
            <w:r>
              <w:t>Each term, children learn a bank of year-group songs linked to their Sing Up unit, which are revisited regularly to build confidence, musicality, and enjoyment in singing. In addition, a new hymn is introduced in assembly each half term and practised within classes, further developing pupils’ repertoire and appreciation of music.</w:t>
            </w:r>
          </w:p>
          <w:p w14:paraId="39B54747" w14:textId="77777777" w:rsidR="00731022" w:rsidRDefault="00000000" w:rsidP="0031763E">
            <w:pPr>
              <w:spacing w:before="240" w:line="276" w:lineRule="auto"/>
              <w:jc w:val="both"/>
            </w:pPr>
            <w:r>
              <w:t>In Key Stage 1, each Sing Up unit begins with focused singing sessions, during which pupils learn songs and develop vocal skills. Children then explore and appraise carefully selected pieces of music from a range of genres, styles, cultures, and historical periods. Through practical, exploratory lessons, pupils develop their understanding of key musical concepts and vocabulary while engaging in creative music-making activities.</w:t>
            </w:r>
          </w:p>
          <w:p w14:paraId="7A7C451B" w14:textId="77777777" w:rsidR="00731022" w:rsidRDefault="00000000" w:rsidP="0031763E">
            <w:pPr>
              <w:spacing w:before="240" w:line="276" w:lineRule="auto"/>
              <w:jc w:val="both"/>
            </w:pPr>
            <w:r>
              <w:t>Children are given regular opportunities to compose, improvise, perform, and evaluate music, both individually and collaboratively. They learn how to record their ideas and reflect on their compositions, developing as thoughtful and confident young musicians. At the end of each unit, pupils independently listen to and appraise music, enabling staff to assess their understanding and progress in the term’s focus areas. Instruments are readily available throughout lessons, allowing children to experiment with sound and accompany their singing and compositions.</w:t>
            </w:r>
          </w:p>
          <w:p w14:paraId="0C74269B" w14:textId="77777777" w:rsidR="00731022" w:rsidRDefault="00000000" w:rsidP="0031763E">
            <w:pPr>
              <w:spacing w:before="240" w:line="276" w:lineRule="auto"/>
              <w:jc w:val="both"/>
            </w:pPr>
            <w:r>
              <w:t>Singing is embedded throughout daily school life. From their earliest days in school, children are encouraged to use their voices confidently and expressively. We also offer a singing club each term, shaped by pupils’ interests, providing additional opportunities for children to develop their musical skills and enthusiasm for performance.</w:t>
            </w:r>
          </w:p>
          <w:p w14:paraId="5EF9BD48" w14:textId="77777777" w:rsidR="00731022" w:rsidRDefault="00000000" w:rsidP="0031763E">
            <w:pPr>
              <w:spacing w:before="240" w:line="276" w:lineRule="auto"/>
              <w:jc w:val="both"/>
            </w:pPr>
            <w:r>
              <w:t>Children study musicians from a diverse range of backgrounds, cultures, genres, and time periods. They are encouraged to develop personal preferences, discuss their opinions, and respond thoughtfully to the music they encounter. Through the Sing Up Programme and wider musical experiences, pupils gain an understanding of music as a universal form of expression while celebrating both local musicians and the rich diversity of the wider world.</w:t>
            </w:r>
          </w:p>
          <w:p w14:paraId="2DDF5D1B" w14:textId="77777777" w:rsidR="00731022" w:rsidRDefault="00000000" w:rsidP="0031763E">
            <w:pPr>
              <w:spacing w:before="240" w:line="276" w:lineRule="auto"/>
              <w:jc w:val="both"/>
            </w:pPr>
            <w:r>
              <w:t>SEND adaptations are carefully considered and implemented to ensure that every child can access, participate in, and enjoy musical learning. These adaptations are reviewed regularly and tailored to meet individual needs, ensuring that all pupils can thrive as musicians.</w:t>
            </w:r>
          </w:p>
        </w:tc>
      </w:tr>
    </w:tbl>
    <w:p w14:paraId="40643295" w14:textId="77777777" w:rsidR="00731022" w:rsidRDefault="00000000">
      <w:pPr>
        <w:pStyle w:val="Heading2"/>
        <w:spacing w:before="600"/>
      </w:pPr>
      <w:bookmarkStart w:id="2" w:name="_heading=h.1fob9te" w:colFirst="0" w:colLast="0"/>
      <w:bookmarkEnd w:id="2"/>
      <w:r>
        <w:lastRenderedPageBreak/>
        <w:t>Part B: Co-curricular music</w:t>
      </w:r>
    </w:p>
    <w:p w14:paraId="5EF5502C" w14:textId="77777777" w:rsidR="00731022" w:rsidRDefault="00000000">
      <w:r>
        <w:t>This is about opportunities for pupils to sing and play music, outside of lesson time, including choirs, ensembles and bands, and how pupils can make progress in music beyond the core curriculum.</w:t>
      </w:r>
    </w:p>
    <w:tbl>
      <w:tblPr>
        <w:tblStyle w:val="a2"/>
        <w:tblW w:w="9486" w:type="dxa"/>
        <w:tblInd w:w="0" w:type="dxa"/>
        <w:tblLayout w:type="fixed"/>
        <w:tblLook w:val="0000" w:firstRow="0" w:lastRow="0" w:firstColumn="0" w:lastColumn="0" w:noHBand="0" w:noVBand="0"/>
      </w:tblPr>
      <w:tblGrid>
        <w:gridCol w:w="9486"/>
      </w:tblGrid>
      <w:tr w:rsidR="00731022" w14:paraId="0FD7ACC0"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1A438" w14:textId="77777777" w:rsidR="00731022" w:rsidRDefault="00000000" w:rsidP="0031763E">
            <w:pPr>
              <w:spacing w:before="240"/>
              <w:jc w:val="both"/>
            </w:pPr>
            <w:r>
              <w:t>We believe that music should extend beyond the classroom and be a joyful, inclusive part of school life. We provide a wide range of opportunities for pupils to sing, play, and explore music outside of formal lessons, supporting their creativity and confidence.</w:t>
            </w:r>
          </w:p>
          <w:p w14:paraId="33D5B1F7" w14:textId="77777777" w:rsidR="00731022" w:rsidRDefault="00000000" w:rsidP="0031763E">
            <w:pPr>
              <w:spacing w:before="240"/>
              <w:jc w:val="both"/>
            </w:pPr>
            <w:r>
              <w:t xml:space="preserve">All </w:t>
            </w:r>
            <w:proofErr w:type="gramStart"/>
            <w:r>
              <w:t>three year</w:t>
            </w:r>
            <w:proofErr w:type="gramEnd"/>
            <w:r>
              <w:t xml:space="preserve"> groups are invited to attend an after-school Creative Club, which combines music and art. Sessions are child-led, following pupils’ interests—whether that is learning new songs, exploring instruments, or creating collaborative performances. This club runs every other half term and is open to all pupils.</w:t>
            </w:r>
          </w:p>
          <w:p w14:paraId="28191E5C" w14:textId="77777777" w:rsidR="00731022" w:rsidRDefault="00000000" w:rsidP="0031763E">
            <w:pPr>
              <w:spacing w:before="240"/>
              <w:jc w:val="both"/>
            </w:pPr>
            <w:r>
              <w:t>Throughout the year, children take part in termly opportunities for massed singing, often linked to school and community celebrations such as Harvest Festival, Christmas services, and Easter celebrations. Singing also plays a daily role in school life. Children sing as they enter and leave assemblies and take part in a dedicated singing assembly each week. These sessions develop healthy vocal technique, confidence, and musicality through a wide range of songs and genres.</w:t>
            </w:r>
          </w:p>
          <w:p w14:paraId="66AE69CA" w14:textId="77777777" w:rsidR="00731022" w:rsidRDefault="00000000" w:rsidP="0031763E">
            <w:pPr>
              <w:spacing w:before="240"/>
              <w:jc w:val="both"/>
            </w:pPr>
            <w:r>
              <w:t>Singing is used across the curriculum to enhance learning in other subjects. Songs and rhymes support both new learning and retrieval practice, helping children to remember key knowledge in an active and engaging way. This approach also strengthens pupils’ oracy skills, one of our key school drivers, by promoting clear speech, rhythm, and expression.</w:t>
            </w:r>
          </w:p>
          <w:p w14:paraId="4C1D5754" w14:textId="77777777" w:rsidR="00731022" w:rsidRDefault="00000000" w:rsidP="0031763E">
            <w:pPr>
              <w:spacing w:before="240"/>
              <w:jc w:val="both"/>
            </w:pPr>
            <w:r>
              <w:t>Music and movement are encouraged during unstructured times. On the playground, children can access a sound system that allows them to sing and dance freely with their peers. This promotes creativity, self-expression, and social interaction in a joyful, inclusive environment.</w:t>
            </w:r>
          </w:p>
          <w:p w14:paraId="1CAC0F67" w14:textId="77777777" w:rsidR="00731022" w:rsidRDefault="00000000" w:rsidP="0031763E">
            <w:pPr>
              <w:spacing w:before="240"/>
              <w:jc w:val="both"/>
            </w:pPr>
            <w:r>
              <w:t>Through this wide range of co-curricular opportunities, pupils continue to develop their musical confidence, performance skills, and enjoyment of music, supporting progress beyond the core curriculum and fostering a lifelong love of musical participation.</w:t>
            </w:r>
          </w:p>
        </w:tc>
      </w:tr>
    </w:tbl>
    <w:p w14:paraId="600AFC6B" w14:textId="77777777" w:rsidR="00731022" w:rsidRDefault="00000000">
      <w:pPr>
        <w:pStyle w:val="Heading2"/>
        <w:spacing w:before="600"/>
      </w:pPr>
      <w:r>
        <w:t>Part C: Musical experiences</w:t>
      </w:r>
    </w:p>
    <w:p w14:paraId="20827754" w14:textId="77777777" w:rsidR="00731022" w:rsidRDefault="00000000">
      <w:r>
        <w:t>This is about all the other musical events and opportunities that we organise, such as singing in assembly, concerts and shows, and trips to professional concerts.</w:t>
      </w:r>
    </w:p>
    <w:tbl>
      <w:tblPr>
        <w:tblStyle w:val="a3"/>
        <w:tblW w:w="9486" w:type="dxa"/>
        <w:tblInd w:w="0" w:type="dxa"/>
        <w:tblLayout w:type="fixed"/>
        <w:tblLook w:val="0000" w:firstRow="0" w:lastRow="0" w:firstColumn="0" w:lastColumn="0" w:noHBand="0" w:noVBand="0"/>
      </w:tblPr>
      <w:tblGrid>
        <w:gridCol w:w="9486"/>
      </w:tblGrid>
      <w:tr w:rsidR="00731022" w14:paraId="7DD81A7D"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89EEB" w14:textId="77777777" w:rsidR="00731022" w:rsidRDefault="00000000" w:rsidP="0031763E">
            <w:pPr>
              <w:spacing w:before="240"/>
              <w:jc w:val="both"/>
            </w:pPr>
            <w:r>
              <w:lastRenderedPageBreak/>
              <w:t>We believe that music is a vital part of school life and that all children should experience the joy of performing, listening to, and participating in live music. We provide a wide range of musical events and experiences that enrich the curriculum, broaden cultural understanding, and strengthen our school community.</w:t>
            </w:r>
          </w:p>
          <w:p w14:paraId="59656933" w14:textId="77777777" w:rsidR="00731022" w:rsidRDefault="00000000" w:rsidP="0031763E">
            <w:pPr>
              <w:spacing w:before="240"/>
              <w:jc w:val="both"/>
            </w:pPr>
            <w:r>
              <w:t>Children take part in a dedicated weekly singing assembly, where they learn and perform a variety of songs from different styles, genres, and traditions. Singing is also embedded throughout daily classroom life. Children regularly revisit their termly songs and use music across the curriculum to support learning and retrieval. For example, songs are used in Big Maths and other curriculum areas to reinforce key knowledge and aid retention, meaning that children sing regularly as part of their everyday learning experience.</w:t>
            </w:r>
          </w:p>
          <w:p w14:paraId="22819C7A" w14:textId="77777777" w:rsidR="00731022" w:rsidRDefault="00000000" w:rsidP="0031763E">
            <w:pPr>
              <w:spacing w:before="240"/>
              <w:jc w:val="both"/>
            </w:pPr>
            <w:r>
              <w:t>Each year, children have opportunities to perform for parents, carers, and the wider community. These include events such as Harvest Festival celebrations, the Nativity, and the Year 2 Leavers’ Concert. Performances are also shared with other pupils across the school, allowing children to experience live music both as performers and audience members. Year 2 pupils additionally attend the Junior School’s leavers’ production, supporting their transition to the next stage of their educational journey.</w:t>
            </w:r>
          </w:p>
          <w:p w14:paraId="615CAAB7" w14:textId="77777777" w:rsidR="00731022" w:rsidRDefault="00000000" w:rsidP="0031763E">
            <w:pPr>
              <w:spacing w:before="240"/>
              <w:jc w:val="both"/>
            </w:pPr>
            <w:r>
              <w:t>All children participate in the local Music Hub’s Big Sing event, learning and performing songs as part of a massed choir alongside pupils from other schools. Where possible, children attend and perform in person, although virtual participation ensures that all pupils can continue to take part when required.</w:t>
            </w:r>
          </w:p>
          <w:p w14:paraId="3B0E29BD" w14:textId="77777777" w:rsidR="00731022" w:rsidRDefault="00000000" w:rsidP="0031763E">
            <w:pPr>
              <w:spacing w:before="240"/>
              <w:jc w:val="both"/>
            </w:pPr>
            <w:r>
              <w:t>We further enhance our music curriculum through visiting musicians, performers, and specialist workshops linked to class projects and wider cultural learning. Recent experiences have included a live performance by the North Lincolnshire Staff Band for the whole school, giving children the opportunity to experience and respond to live music performed by skilled musicians. Year 2 pupils also take part in musical taster days linked to their curriculum topics, providing opportunities to explore a range of instruments, musical styles, and performance experiences. These enrichment opportunities broaden pupils’ musical understanding and inspire curiosity and enthusiasm for music. As part of our recent Bastille Day celebrations, children had the opportunity to learn and perform French songs, introducing them to another language through music. This experience helped to develop their cultural awareness, listening skills, and confidence while demonstrating how music can connect people across different countries and traditions.</w:t>
            </w:r>
          </w:p>
          <w:p w14:paraId="296409C9" w14:textId="77777777" w:rsidR="00731022" w:rsidRDefault="00000000" w:rsidP="0031763E">
            <w:pPr>
              <w:spacing w:before="240"/>
              <w:jc w:val="both"/>
            </w:pPr>
            <w:r>
              <w:t>Through these rich musical experiences, children develop confidence, teamwork, resilience, and performance skills. They gain an appreciation of music from different cultures and traditions while experiencing the shared enjoyment and sense of achievement that music can bring.</w:t>
            </w:r>
          </w:p>
        </w:tc>
      </w:tr>
    </w:tbl>
    <w:p w14:paraId="667D2FA2" w14:textId="77777777" w:rsidR="00731022" w:rsidRDefault="00000000">
      <w:pPr>
        <w:pStyle w:val="Heading2"/>
        <w:tabs>
          <w:tab w:val="left" w:pos="8034"/>
        </w:tabs>
        <w:spacing w:before="600"/>
      </w:pPr>
      <w:r>
        <w:lastRenderedPageBreak/>
        <w:t>In the future</w:t>
      </w:r>
    </w:p>
    <w:p w14:paraId="6B994E36" w14:textId="77777777" w:rsidR="00731022" w:rsidRDefault="00000000">
      <w:r>
        <w:t>This is about what the school is planning for subsequent years.</w:t>
      </w:r>
    </w:p>
    <w:tbl>
      <w:tblPr>
        <w:tblStyle w:val="a4"/>
        <w:tblW w:w="9486" w:type="dxa"/>
        <w:tblInd w:w="0" w:type="dxa"/>
        <w:tblLayout w:type="fixed"/>
        <w:tblLook w:val="0000" w:firstRow="0" w:lastRow="0" w:firstColumn="0" w:lastColumn="0" w:noHBand="0" w:noVBand="0"/>
      </w:tblPr>
      <w:tblGrid>
        <w:gridCol w:w="9486"/>
      </w:tblGrid>
      <w:tr w:rsidR="00731022" w14:paraId="3302554E"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A7130" w14:textId="77777777" w:rsidR="00731022" w:rsidRDefault="00000000" w:rsidP="0031763E">
            <w:pPr>
              <w:spacing w:before="120" w:after="120"/>
              <w:jc w:val="both"/>
            </w:pPr>
            <w:r>
              <w:t>-Further staff training in music to ensure our staff are upskilled in music</w:t>
            </w:r>
          </w:p>
          <w:p w14:paraId="6FB53D23" w14:textId="77777777" w:rsidR="00731022" w:rsidRDefault="00000000" w:rsidP="0031763E">
            <w:pPr>
              <w:spacing w:before="120" w:after="120"/>
              <w:jc w:val="both"/>
            </w:pPr>
            <w:r>
              <w:t>-Greater access to live performances for the children, for example watching the band at our local secondary school and having access to performances through the junior school now we are federated</w:t>
            </w:r>
          </w:p>
          <w:p w14:paraId="16F76DEA" w14:textId="5DFBD7BC" w:rsidR="00731022" w:rsidRDefault="00000000" w:rsidP="0031763E">
            <w:pPr>
              <w:spacing w:before="120" w:after="120"/>
              <w:jc w:val="both"/>
            </w:pPr>
            <w:r>
              <w:t>-Offer music tuition to our children to further in</w:t>
            </w:r>
            <w:r w:rsidR="0031763E">
              <w:t xml:space="preserve"> </w:t>
            </w:r>
            <w:r>
              <w:t>still a passion for music through our local hub</w:t>
            </w:r>
          </w:p>
          <w:p w14:paraId="2D4069C6" w14:textId="77777777" w:rsidR="00731022" w:rsidRDefault="00000000" w:rsidP="0031763E">
            <w:pPr>
              <w:jc w:val="both"/>
            </w:pPr>
            <w:r>
              <w:t xml:space="preserve">-Continue to build on </w:t>
            </w:r>
            <w:proofErr w:type="gramStart"/>
            <w:r>
              <w:t>our</w:t>
            </w:r>
            <w:proofErr w:type="gramEnd"/>
            <w:r>
              <w:t xml:space="preserve"> after school creative club to ensure the children who enjoy music have time to pursue this out of school, this could also possibly lead to a school choir</w:t>
            </w:r>
          </w:p>
          <w:p w14:paraId="1B269A83" w14:textId="77777777" w:rsidR="00731022" w:rsidRDefault="00000000" w:rsidP="0031763E">
            <w:pPr>
              <w:jc w:val="both"/>
            </w:pPr>
            <w:bookmarkStart w:id="3" w:name="_heading=h.3znysh7" w:colFirst="0" w:colLast="0"/>
            <w:bookmarkEnd w:id="3"/>
            <w:r>
              <w:t xml:space="preserve">-A dedicated space within school for children to practise and explore music should they so wish, for example </w:t>
            </w:r>
            <w:proofErr w:type="gramStart"/>
            <w:r>
              <w:t>a</w:t>
            </w:r>
            <w:proofErr w:type="gramEnd"/>
            <w:r>
              <w:t xml:space="preserve"> once week musical activity area on the playground</w:t>
            </w:r>
          </w:p>
        </w:tc>
      </w:tr>
    </w:tbl>
    <w:p w14:paraId="7B8F5046" w14:textId="77777777" w:rsidR="00731022" w:rsidRDefault="00000000">
      <w:pPr>
        <w:pStyle w:val="Heading2"/>
        <w:spacing w:before="600"/>
      </w:pPr>
      <w:r>
        <w:t>Further information (optional)</w:t>
      </w:r>
    </w:p>
    <w:tbl>
      <w:tblPr>
        <w:tblStyle w:val="a5"/>
        <w:tblW w:w="9486" w:type="dxa"/>
        <w:tblInd w:w="0" w:type="dxa"/>
        <w:tblLayout w:type="fixed"/>
        <w:tblLook w:val="0000" w:firstRow="0" w:lastRow="0" w:firstColumn="0" w:lastColumn="0" w:noHBand="0" w:noVBand="0"/>
      </w:tblPr>
      <w:tblGrid>
        <w:gridCol w:w="9486"/>
      </w:tblGrid>
      <w:tr w:rsidR="00731022" w14:paraId="0FB19E9D"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77D73" w14:textId="77777777" w:rsidR="00731022" w:rsidRDefault="00000000" w:rsidP="0031763E">
            <w:pPr>
              <w:spacing w:before="240"/>
              <w:jc w:val="both"/>
              <w:rPr>
                <w:sz w:val="26"/>
                <w:szCs w:val="26"/>
              </w:rPr>
            </w:pPr>
            <w:r>
              <w:t>We are committed to continually developing our music provision to ensure that all children experience high-quality, inspiring, and inclusive musical learning. Looking ahead, we aim to further strengthen our offer through the following priorities:</w:t>
            </w:r>
          </w:p>
          <w:p w14:paraId="6E646D88" w14:textId="77777777" w:rsidR="00731022" w:rsidRDefault="00000000" w:rsidP="0031763E">
            <w:pPr>
              <w:spacing w:before="240"/>
              <w:jc w:val="both"/>
            </w:pPr>
            <w:r>
              <w:rPr>
                <w:b/>
                <w:bCs/>
              </w:rPr>
              <w:t>Further staff training in music to develop confidence and expertise across the school</w:t>
            </w:r>
            <w:r>
              <w:rPr>
                <w:b/>
                <w:bCs/>
              </w:rPr>
              <w:br/>
            </w:r>
            <w:r>
              <w:t>We aim to provide additional professional development opportunities for staff to further strengthen the quality of music teaching across the school. This will ensure that all adults delivering music lessons feel confident in teaching musical concepts, leading singing activities, and supporting children’s musical development. Ongoing training will help staff build their subject knowledge and make the most effective use of the Sing Up programme, ensuring a consistently high-quality music curriculum for all pupils.</w:t>
            </w:r>
          </w:p>
          <w:p w14:paraId="1DCAE28F" w14:textId="77777777" w:rsidR="00731022" w:rsidRDefault="00000000" w:rsidP="0031763E">
            <w:pPr>
              <w:spacing w:before="240"/>
              <w:jc w:val="both"/>
            </w:pPr>
            <w:r>
              <w:rPr>
                <w:b/>
                <w:bCs/>
              </w:rPr>
              <w:t>Increase opportunities for children to experience live music performances</w:t>
            </w:r>
            <w:r>
              <w:rPr>
                <w:b/>
                <w:bCs/>
              </w:rPr>
              <w:br/>
            </w:r>
            <w:r>
              <w:t>We recognise the value of children experiencing live music and the inspiration this can provide. As part of our federation, we aim to develop stronger links with the Junior School and local secondary schools, creating opportunities for pupils to attend performances and concerts. This may include watching the band at our local secondary school, attending school productions, and accessing performances organised through our federation partners. These experiences will broaden children’s musical horizons and deepen their appreciation of performance and musicianship.</w:t>
            </w:r>
          </w:p>
          <w:p w14:paraId="0B624DDC" w14:textId="77777777" w:rsidR="00731022" w:rsidRDefault="00000000" w:rsidP="0031763E">
            <w:pPr>
              <w:spacing w:before="240"/>
              <w:jc w:val="both"/>
            </w:pPr>
            <w:r>
              <w:rPr>
                <w:b/>
                <w:bCs/>
              </w:rPr>
              <w:lastRenderedPageBreak/>
              <w:t>Expand access to instrumental tuition through our local Music Hub</w:t>
            </w:r>
            <w:r>
              <w:rPr>
                <w:b/>
                <w:bCs/>
              </w:rPr>
              <w:br/>
            </w:r>
            <w:r>
              <w:t>We would like to increase opportunities for pupils to learn a musical instrument through partnerships with our local Music Hub. By promoting and facilitating access to instrumental tuition, we hope to encourage more children to develop practical musical skills and discover a lifelong enjoyment of music. We will continue to explore ways to ensure these opportunities are accessible and inclusive for all pupils.</w:t>
            </w:r>
          </w:p>
          <w:p w14:paraId="5551B674" w14:textId="77777777" w:rsidR="00731022" w:rsidRDefault="00000000" w:rsidP="0031763E">
            <w:pPr>
              <w:spacing w:before="240"/>
              <w:jc w:val="both"/>
            </w:pPr>
            <w:r>
              <w:rPr>
                <w:b/>
                <w:bCs/>
              </w:rPr>
              <w:t>Further develop our after-school Creative Club and explore the creation of a school choir</w:t>
            </w:r>
            <w:r>
              <w:rPr>
                <w:b/>
                <w:bCs/>
              </w:rPr>
              <w:br/>
            </w:r>
            <w:r>
              <w:t>Our Creative Club provides valuable opportunities for children to pursue their interests in music and the arts beyond the curriculum. We aim to continue developing this provision in response to children's interests, providing regular opportunities for singing, music-making, performance, and creative expression. As participation grows, we will explore the possibility of establishing a school choir, enabling children with a particular passion for singing to perform more regularly both within school and in the wider community.</w:t>
            </w:r>
          </w:p>
          <w:p w14:paraId="3AD16F8F" w14:textId="77777777" w:rsidR="00731022" w:rsidRDefault="00000000" w:rsidP="0031763E">
            <w:pPr>
              <w:spacing w:before="240"/>
              <w:jc w:val="both"/>
            </w:pPr>
            <w:r>
              <w:rPr>
                <w:b/>
                <w:bCs/>
              </w:rPr>
              <w:t>Create dedicated opportunities and spaces for independent musical exploration</w:t>
            </w:r>
            <w:r>
              <w:rPr>
                <w:b/>
                <w:bCs/>
              </w:rPr>
              <w:br/>
            </w:r>
            <w:r>
              <w:t>We would like to develop dedicated spaces and opportunities where children can independently engage with music outside of lesson times. This could include a weekly music activity area on the playground, access to instruments during selected times, or music-focused lunchtime activities. Providing opportunities for children to experiment, perform, and collaborate informally will help nurture creativity, confidence, and a love of music throughout the school environment.</w:t>
            </w:r>
          </w:p>
        </w:tc>
      </w:tr>
    </w:tbl>
    <w:p w14:paraId="2C1EA276" w14:textId="77777777" w:rsidR="00731022" w:rsidRDefault="00731022"/>
    <w:sectPr w:rsidR="00731022">
      <w:headerReference w:type="default" r:id="rId8"/>
      <w:footerReference w:type="default" r:id="rId9"/>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92BDFB" w14:textId="77777777" w:rsidR="00C8666E" w:rsidRDefault="00C8666E">
      <w:pPr>
        <w:spacing w:after="0" w:line="240" w:lineRule="auto"/>
      </w:pPr>
      <w:r>
        <w:separator/>
      </w:r>
    </w:p>
  </w:endnote>
  <w:endnote w:type="continuationSeparator" w:id="0">
    <w:p w14:paraId="4DB89E2A" w14:textId="77777777" w:rsidR="00C8666E" w:rsidRDefault="00C86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panose1 w:val="020B0604020202020204"/>
    <w:charset w:val="00"/>
    <w:family w:val="auto"/>
    <w:pitch w:val="default"/>
    <w:embedRegular r:id="rId1" w:fontKey="{F02B7FDF-9FCF-4747-9D8E-53C3ACFF3788}"/>
  </w:font>
  <w:font w:name="Courier New">
    <w:panose1 w:val="02070309020205020404"/>
    <w:charset w:val="00"/>
    <w:family w:val="modern"/>
    <w:pitch w:val="fixed"/>
    <w:sig w:usb0="E0002AFF" w:usb1="C0007843" w:usb2="00000009" w:usb3="00000000" w:csb0="000001FF" w:csb1="00000000"/>
    <w:embedRegular r:id="rId2" w:fontKey="{D8D7B15B-E92C-014F-A0BC-4E9B5A93BD3E}"/>
  </w:font>
  <w:font w:name="Arial">
    <w:panose1 w:val="020B0604020202020204"/>
    <w:charset w:val="00"/>
    <w:family w:val="swiss"/>
    <w:pitch w:val="variable"/>
    <w:sig w:usb0="E0002AFF" w:usb1="C0007843" w:usb2="00000009" w:usb3="00000000" w:csb0="000001FF" w:csb1="00000000"/>
    <w:embedRegular r:id="rId3" w:fontKey="{427931C4-EE5E-5042-8991-C5BA136AEF79}"/>
    <w:embedBold r:id="rId4" w:fontKey="{9D78CC40-3BF2-B742-9561-B2DF5A73F494}"/>
    <w:embedItalic r:id="rId5" w:fontKey="{813A04E5-0C52-AB46-869E-289A0D279160}"/>
  </w:font>
  <w:font w:name="Calibri">
    <w:panose1 w:val="020F0502020204030204"/>
    <w:charset w:val="00"/>
    <w:family w:val="swiss"/>
    <w:pitch w:val="variable"/>
    <w:sig w:usb0="E4002EFF" w:usb1="C200247B" w:usb2="00000009" w:usb3="00000000" w:csb0="000001FF" w:csb1="00000000"/>
    <w:embedRegular r:id="rId6" w:fontKey="{86B9F3CB-092E-EF4F-9EEE-C9C321BB5462}"/>
    <w:embedBold r:id="rId7" w:fontKey="{1EB17340-AD04-F54D-93AC-7ED1867C27DC}"/>
    <w:embedBoldItalic r:id="rId8" w:fontKey="{4C33ED99-7BCF-5347-A5C9-E2CECD156D68}"/>
  </w:font>
  <w:font w:name="Times New Roman">
    <w:panose1 w:val="02020603050405020304"/>
    <w:charset w:val="00"/>
    <w:family w:val="roman"/>
    <w:pitch w:val="variable"/>
    <w:sig w:usb0="E0002EFF" w:usb1="C000785B" w:usb2="00000009" w:usb3="00000000" w:csb0="000001FF" w:csb1="00000000"/>
    <w:embedRegular r:id="rId9" w:fontKey="{9DC32A41-4114-2548-8C56-A5D92C3BD753}"/>
  </w:font>
  <w:font w:name="Cambria">
    <w:panose1 w:val="02040503050406030204"/>
    <w:charset w:val="00"/>
    <w:family w:val="roman"/>
    <w:pitch w:val="variable"/>
    <w:sig w:usb0="E00006FF" w:usb1="420024FF" w:usb2="02000000" w:usb3="00000000" w:csb0="0000019F" w:csb1="00000000"/>
    <w:embedRegular r:id="rId10" w:fontKey="{C3E30A7C-2AE4-A84A-8707-9621098F62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279BD2" w14:textId="77777777" w:rsidR="00731022" w:rsidRDefault="0000000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31763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D0114C7" w14:textId="77777777" w:rsidR="00C8666E" w:rsidRDefault="00C8666E">
      <w:pPr>
        <w:spacing w:after="0" w:line="240" w:lineRule="auto"/>
      </w:pPr>
      <w:r>
        <w:separator/>
      </w:r>
    </w:p>
  </w:footnote>
  <w:footnote w:type="continuationSeparator" w:id="0">
    <w:p w14:paraId="113D85E9" w14:textId="77777777" w:rsidR="00C8666E" w:rsidRDefault="00C86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8E83B9" w14:textId="77777777" w:rsidR="00731022" w:rsidRDefault="00731022">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A865FD"/>
    <w:multiLevelType w:val="multilevel"/>
    <w:tmpl w:val="DB3AFF9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166081498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022"/>
    <w:rsid w:val="0031763E"/>
    <w:rsid w:val="00731022"/>
    <w:rsid w:val="00C8666E"/>
    <w:rsid w:val="00CF1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42D848"/>
  <w15:docId w15:val="{0612191C-A9B7-CE44-BE8C-998920BD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ageBreakBefore/>
      <w:spacing w:line="240" w:lineRule="auto"/>
      <w:outlineLvl w:val="0"/>
    </w:pPr>
    <w:rPr>
      <w:b/>
      <w:bCs/>
      <w:color w:val="104F75"/>
      <w:sz w:val="36"/>
      <w:szCs w:val="36"/>
    </w:rPr>
  </w:style>
  <w:style w:type="paragraph" w:styleId="Heading2">
    <w:name w:val="heading 2"/>
    <w:basedOn w:val="Normal"/>
    <w:next w:val="Normal"/>
    <w:uiPriority w:val="9"/>
    <w:unhideWhenUsed/>
    <w:qFormat/>
    <w:pPr>
      <w:keepNext/>
      <w:spacing w:before="480" w:line="240" w:lineRule="auto"/>
      <w:outlineLvl w:val="1"/>
    </w:pPr>
    <w:rPr>
      <w:b/>
      <w:bCs/>
      <w:color w:val="104F75"/>
      <w:sz w:val="32"/>
      <w:szCs w:val="32"/>
    </w:rPr>
  </w:style>
  <w:style w:type="paragraph" w:styleId="Heading3">
    <w:name w:val="heading 3"/>
    <w:basedOn w:val="Normal"/>
    <w:next w:val="Normal"/>
    <w:uiPriority w:val="9"/>
    <w:semiHidden/>
    <w:unhideWhenUsed/>
    <w:qFormat/>
    <w:pPr>
      <w:keepNext/>
      <w:spacing w:before="360" w:line="240" w:lineRule="auto"/>
      <w:outlineLvl w:val="2"/>
    </w:pPr>
    <w:rPr>
      <w:b/>
      <w:bCs/>
      <w:color w:val="104F75"/>
      <w:sz w:val="28"/>
      <w:szCs w:val="28"/>
    </w:rPr>
  </w:style>
  <w:style w:type="paragraph" w:styleId="Heading4">
    <w:name w:val="heading 4"/>
    <w:basedOn w:val="Normal"/>
    <w:next w:val="Normal"/>
    <w:uiPriority w:val="9"/>
    <w:semiHidden/>
    <w:unhideWhenUsed/>
    <w:qFormat/>
    <w:pPr>
      <w:keepNext/>
      <w:spacing w:before="240" w:line="240" w:lineRule="auto"/>
      <w:outlineLvl w:val="3"/>
    </w:pPr>
    <w:rPr>
      <w:b/>
      <w:bCs/>
      <w:color w:val="104F75"/>
    </w:rPr>
  </w:style>
  <w:style w:type="paragraph" w:styleId="Heading5">
    <w:name w:val="heading 5"/>
    <w:basedOn w:val="Normal"/>
    <w:next w:val="Normal"/>
    <w:uiPriority w:val="9"/>
    <w:semiHidden/>
    <w:unhideWhenUsed/>
    <w:qFormat/>
    <w:pPr>
      <w:spacing w:before="240" w:after="60"/>
      <w:ind w:left="3600" w:hanging="360"/>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spacing w:before="240" w:after="60"/>
      <w:ind w:left="4320" w:hanging="360"/>
      <w:outlineLvl w:val="5"/>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240" w:line="240" w:lineRule="auto"/>
    </w:pPr>
    <w:rPr>
      <w:b/>
      <w:bCs/>
      <w:color w:val="104F75"/>
      <w:sz w:val="96"/>
      <w:szCs w:val="96"/>
    </w:rPr>
  </w:style>
  <w:style w:type="paragraph" w:styleId="Subtitle">
    <w:name w:val="Subtitle"/>
    <w:basedOn w:val="Normal"/>
    <w:next w:val="Normal"/>
    <w:uiPriority w:val="11"/>
    <w:qFormat/>
    <w:pPr>
      <w:widowControl w:val="0"/>
      <w:spacing w:after="60" w:line="240" w:lineRule="auto"/>
      <w:jc w:val="center"/>
    </w:pPr>
    <w:rPr>
      <w:i/>
      <w:iCs/>
      <w:color w:val="000000"/>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 w:type="table" w:customStyle="1" w:styleId="a3">
    <w:basedOn w:val="TableNormal0"/>
    <w:tblPr>
      <w:tblStyleRowBandSize w:val="1"/>
      <w:tblStyleColBandSize w:val="1"/>
      <w:tblCellMar>
        <w:top w:w="0" w:type="dxa"/>
        <w:left w:w="10" w:type="dxa"/>
        <w:bottom w:w="0" w:type="dxa"/>
        <w:right w:w="10" w:type="dxa"/>
      </w:tblCellMar>
    </w:tblPr>
  </w:style>
  <w:style w:type="table" w:customStyle="1" w:styleId="a4">
    <w:basedOn w:val="TableNormal0"/>
    <w:tblPr>
      <w:tblStyleRowBandSize w:val="1"/>
      <w:tblStyleColBandSize w:val="1"/>
      <w:tblCellMar>
        <w:top w:w="0" w:type="dxa"/>
        <w:left w:w="10" w:type="dxa"/>
        <w:bottom w:w="0" w:type="dxa"/>
        <w:right w:w="10" w:type="dxa"/>
      </w:tblCellMar>
    </w:tblPr>
  </w:style>
  <w:style w:type="table" w:customStyle="1" w:styleId="a5">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tElpANXQMYKFkPQec/hAki04/A==">CgMxLjAyCGguZ2pkZ3hzMgloLjMwajB6bGwyCWguMWZvYjl0ZTIJaC4zem55c2g3OAByITE3cUR1NXJ5WV81M1V1TFZncVZfdGR0V19Nd09oOWdSZw==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2067</Words>
  <Characters>11788</Characters>
  <Application>Microsoft Office Word</Application>
  <DocSecurity>0</DocSecurity>
  <Lines>98</Lines>
  <Paragraphs>27</Paragraphs>
  <ScaleCrop>false</ScaleCrop>
  <Company/>
  <LinksUpToDate>false</LinksUpToDate>
  <CharactersWithSpaces>13828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Head BottesfordInfants</cp:lastModifiedBy>
  <cp:revision>3</cp:revision>
  <cp:lastPrinted>2026-07-24T15:45:00Z</cp:lastPrinted>
  <dcterms:created xsi:type="dcterms:W3CDTF">2026-07-24T15:45:00Z</dcterms:created>
  <dcterms:modified xsi:type="dcterms:W3CDTF">2026-07-24T15:46:00Z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